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新魏" w:hAnsi="华文新魏" w:eastAsia="华文新魏" w:cs="华文新魏"/>
          <w:sz w:val="36"/>
          <w:szCs w:val="36"/>
        </w:rPr>
      </w:pPr>
      <w:bookmarkStart w:id="0" w:name="_GoBack"/>
      <w:bookmarkEnd w:id="0"/>
      <w:r>
        <w:rPr>
          <w:rFonts w:hint="eastAsia" w:ascii="华文新魏" w:hAnsi="华文新魏" w:eastAsia="华文新魏" w:cs="华文新魏"/>
          <w:sz w:val="36"/>
          <w:szCs w:val="36"/>
        </w:rPr>
        <w:t>楚雄师范学院</w:t>
      </w:r>
      <w:r>
        <w:rPr>
          <w:rFonts w:hint="eastAsia" w:ascii="华文新魏" w:hAnsi="华文新魏" w:eastAsia="华文新魏" w:cs="华文新魏"/>
          <w:sz w:val="36"/>
          <w:szCs w:val="36"/>
          <w:lang w:val="en-US" w:eastAsia="zh-CN"/>
        </w:rPr>
        <w:t>外来人员</w:t>
      </w:r>
      <w:r>
        <w:rPr>
          <w:rFonts w:hint="eastAsia" w:ascii="华文新魏" w:hAnsi="华文新魏" w:eastAsia="华文新魏" w:cs="华文新魏"/>
          <w:sz w:val="36"/>
          <w:szCs w:val="36"/>
        </w:rPr>
        <w:t>健康申报表及个人承诺书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581"/>
        <w:gridCol w:w="877"/>
        <w:gridCol w:w="549"/>
        <w:gridCol w:w="392"/>
        <w:gridCol w:w="1152"/>
        <w:gridCol w:w="1247"/>
        <w:gridCol w:w="1607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姓名</w:t>
            </w:r>
          </w:p>
        </w:tc>
        <w:tc>
          <w:tcPr>
            <w:tcW w:w="106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7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5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年龄</w:t>
            </w:r>
          </w:p>
        </w:tc>
        <w:tc>
          <w:tcPr>
            <w:tcW w:w="6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电话</w:t>
            </w:r>
          </w:p>
        </w:tc>
        <w:tc>
          <w:tcPr>
            <w:tcW w:w="17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籍贯</w:t>
            </w:r>
          </w:p>
        </w:tc>
        <w:tc>
          <w:tcPr>
            <w:tcW w:w="83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家庭住址</w:t>
            </w:r>
          </w:p>
        </w:tc>
        <w:tc>
          <w:tcPr>
            <w:tcW w:w="24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5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334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个人健康情况申报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  <w:t>近14日）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28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是否有出国（境）情况</w:t>
            </w:r>
          </w:p>
        </w:tc>
        <w:tc>
          <w:tcPr>
            <w:tcW w:w="9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</w:t>
            </w:r>
          </w:p>
        </w:tc>
        <w:tc>
          <w:tcPr>
            <w:tcW w:w="7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28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是否有中高风险地区旅居史</w:t>
            </w:r>
          </w:p>
        </w:tc>
        <w:tc>
          <w:tcPr>
            <w:tcW w:w="9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</w:t>
            </w:r>
          </w:p>
        </w:tc>
        <w:tc>
          <w:tcPr>
            <w:tcW w:w="7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28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是否有发热、</w:t>
            </w:r>
            <w:r>
              <w:rPr>
                <w:rStyle w:val="4"/>
                <w:rFonts w:hint="eastAsia" w:ascii="楷体_GB2312" w:hAnsi="楷体_GB2312" w:eastAsia="楷体_GB2312" w:cs="楷体_GB2312"/>
                <w:sz w:val="24"/>
                <w:szCs w:val="24"/>
              </w:rPr>
              <w:t>乏力、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干咳、鼻塞、流涕、咽痛</w:t>
            </w:r>
            <w:r>
              <w:rPr>
                <w:rStyle w:val="4"/>
                <w:rFonts w:hint="eastAsia" w:ascii="楷体_GB2312" w:hAnsi="楷体_GB2312" w:eastAsia="楷体_GB2312" w:cs="楷体_GB2312"/>
                <w:sz w:val="24"/>
                <w:szCs w:val="24"/>
              </w:rPr>
              <w:t>、嗅觉味觉减退、结膜炎、肌痛等症状，是否已治愈</w:t>
            </w:r>
          </w:p>
        </w:tc>
        <w:tc>
          <w:tcPr>
            <w:tcW w:w="9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</w:t>
            </w:r>
          </w:p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已治愈</w:t>
            </w:r>
          </w:p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未治愈</w:t>
            </w:r>
          </w:p>
        </w:tc>
        <w:tc>
          <w:tcPr>
            <w:tcW w:w="7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28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本人或共同生活的人员是否被诊断为新冠肺炎确诊病例、疑似病例、无症状感染者、确诊病例密接者</w:t>
            </w:r>
          </w:p>
        </w:tc>
        <w:tc>
          <w:tcPr>
            <w:tcW w:w="9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</w:t>
            </w:r>
          </w:p>
        </w:tc>
        <w:tc>
          <w:tcPr>
            <w:tcW w:w="7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28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云南健康码、通信行程卡为红码、黄码</w:t>
            </w:r>
          </w:p>
        </w:tc>
        <w:tc>
          <w:tcPr>
            <w:tcW w:w="9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</w:t>
            </w:r>
          </w:p>
        </w:tc>
        <w:tc>
          <w:tcPr>
            <w:tcW w:w="7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28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来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校途中必须经过中高风险地区并停留</w:t>
            </w:r>
          </w:p>
        </w:tc>
        <w:tc>
          <w:tcPr>
            <w:tcW w:w="9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是</w:t>
            </w:r>
          </w:p>
        </w:tc>
        <w:tc>
          <w:tcPr>
            <w:tcW w:w="7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如存在以上任意一种情况，请详细说明：</w:t>
            </w:r>
          </w:p>
          <w:p>
            <w:pPr>
              <w:spacing w:line="340" w:lineRule="exac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承诺书</w:t>
            </w:r>
          </w:p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 </w:t>
            </w:r>
          </w:p>
          <w:p>
            <w:pPr>
              <w:spacing w:line="340" w:lineRule="exact"/>
              <w:ind w:firstLine="1680" w:firstLineChars="700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                      本人签名：</w:t>
            </w:r>
          </w:p>
          <w:p>
            <w:pPr>
              <w:spacing w:line="3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  <w:t>责任部门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审查意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4526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注：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外来人员须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提供48小时内核酸检测阴性证明</w:t>
            </w:r>
          </w:p>
          <w:p>
            <w:pPr>
              <w:spacing w:line="3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40" w:lineRule="exact"/>
              <w:ind w:firstLine="240" w:firstLineChars="1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40" w:lineRule="exact"/>
              <w:ind w:firstLine="240" w:firstLineChars="1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exact"/>
              <w:ind w:firstLine="240" w:firstLineChars="1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</w:p>
          <w:p>
            <w:pPr>
              <w:spacing w:line="340" w:lineRule="exact"/>
              <w:ind w:firstLine="3120" w:firstLineChars="13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责任部门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领导签名：</w:t>
            </w:r>
          </w:p>
          <w:p>
            <w:pPr>
              <w:spacing w:line="3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spacing w:line="340" w:lineRule="exact"/>
              <w:ind w:firstLine="4800" w:firstLineChars="20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40" w:lineRule="exact"/>
              <w:ind w:firstLine="4800" w:firstLineChars="20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年    月    日                            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975E8"/>
    <w:rsid w:val="057842E9"/>
    <w:rsid w:val="0F0A5975"/>
    <w:rsid w:val="65F975E8"/>
    <w:rsid w:val="6C89020F"/>
    <w:rsid w:val="77697713"/>
    <w:rsid w:val="7ED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icrosoft JhengHei" w:hAnsi="Microsoft JhengHei" w:eastAsia="Microsoft JhengHei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eastAsia" w:ascii="Microsoft JhengHei" w:hAnsi="Microsoft JhengHei" w:eastAsia="Microsoft JhengHe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338</Characters>
  <Lines>0</Lines>
  <Paragraphs>0</Paragraphs>
  <TotalTime>14</TotalTime>
  <ScaleCrop>false</ScaleCrop>
  <LinksUpToDate>false</LinksUpToDate>
  <CharactersWithSpaces>485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2021-11-22T00:42:00Z</dcterms:created>
  <dc:creator>清静无为</dc:creator>
  <cp:lastModifiedBy>小西瓜</cp:lastModifiedBy>
  <dcterms:modified xsi:type="dcterms:W3CDTF">2022-04-07T03:54:25Z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7B0381AE02234C3080F44324AC54D2FE</vt:lpwstr>
  </property>
</Properties>
</file>